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C5B89" w:rsidRDefault="00A153D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Лятна изпитна сесия (2020-2021 уч. год.)</w:t>
      </w:r>
    </w:p>
    <w:p w14:paraId="00000002" w14:textId="77777777" w:rsidR="00EC5B89" w:rsidRDefault="00EC5B8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000003" w14:textId="77777777" w:rsidR="00EC5B89" w:rsidRDefault="00A153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ИГБ – І курс</w:t>
      </w:r>
    </w:p>
    <w:p w14:paraId="00000004" w14:textId="77777777" w:rsidR="00EC5B89" w:rsidRDefault="00A1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Средновековна балканска история (проф. дин. Христо Матанов / гл. ас. д-р Йоанна Бенче</w:t>
      </w:r>
      <w:r>
        <w:rPr>
          <w:rFonts w:ascii="Times New Roman" w:eastAsia="Times New Roman" w:hAnsi="Times New Roman" w:cs="Times New Roman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– 14 юни (</w:t>
      </w:r>
      <w:r>
        <w:rPr>
          <w:rFonts w:ascii="Times New Roman" w:eastAsia="Times New Roman" w:hAnsi="Times New Roman" w:cs="Times New Roman"/>
          <w:sz w:val="24"/>
          <w:szCs w:val="24"/>
        </w:rPr>
        <w:t>10:00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ч.), Мудъл.</w:t>
      </w:r>
    </w:p>
    <w:p w14:paraId="00000005" w14:textId="77777777" w:rsidR="00EC5B89" w:rsidRDefault="00A1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Гръцки език (доц. д-р Герасим Петрински) – 14 юни (</w:t>
      </w:r>
      <w:r>
        <w:rPr>
          <w:rFonts w:ascii="Times New Roman" w:eastAsia="Times New Roman" w:hAnsi="Times New Roman" w:cs="Times New Roman"/>
          <w:sz w:val="24"/>
          <w:szCs w:val="24"/>
        </w:rPr>
        <w:t>14:00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ч.), Мудъл.</w:t>
      </w:r>
    </w:p>
    <w:p w14:paraId="00000006" w14:textId="77777777" w:rsidR="00EC5B89" w:rsidRDefault="00A1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Румънски език (д-р Даниел Томов) – 15 юни (1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ч.), ауд. 403Б.</w:t>
      </w:r>
    </w:p>
    <w:p w14:paraId="00000007" w14:textId="77777777" w:rsidR="00EC5B89" w:rsidRDefault="00A1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български език (доц. д-р Стефка Фетваджиева) – 17 юни (? ч.), Мудъл.</w:t>
      </w:r>
    </w:p>
    <w:p w14:paraId="00000008" w14:textId="77777777" w:rsidR="00EC5B89" w:rsidRDefault="00A1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Турски език (Васил Василев) – 18 юни (?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 Скайп.</w:t>
      </w:r>
    </w:p>
    <w:p w14:paraId="00000009" w14:textId="77777777" w:rsidR="00EC5B89" w:rsidRDefault="00A1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Средновековна обща история (гл. ас. д-р Никола Дюлгеров) – 21 юни (11:00 ч.), ауд. 23.</w:t>
      </w:r>
    </w:p>
    <w:p w14:paraId="0000000A" w14:textId="471F9237" w:rsidR="00EC5B89" w:rsidRDefault="00A1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Средновековна българска история (доц. д-р Георги Николов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гл. ас. д-р Явор Митов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– 28 юни (14:00 ч.), ауд. 35.</w:t>
      </w:r>
    </w:p>
    <w:p w14:paraId="0000000B" w14:textId="77777777" w:rsidR="00EC5B89" w:rsidRDefault="00A153D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на Византия (гл. ас. д-р Теодор Димитров) – 2 юли (? ч), Мудъл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C" w14:textId="77777777" w:rsidR="00EC5B89" w:rsidRDefault="00EC5B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77777777" w:rsidR="00EC5B89" w:rsidRDefault="00A153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ИГБ – ІІ курс</w:t>
      </w:r>
    </w:p>
    <w:p w14:paraId="0000000E" w14:textId="77777777" w:rsidR="00EC5B89" w:rsidRDefault="00A153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Турски език (Васил Василев) – 15 юни (10:30 ч.), Скайп. </w:t>
      </w:r>
    </w:p>
    <w:p w14:paraId="0000000F" w14:textId="77777777" w:rsidR="00EC5B89" w:rsidRDefault="00A153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Гръцки език (доц. д-р Герасим Петрински) – 16 юни (11:00 ч.), Мудъл.</w:t>
      </w:r>
    </w:p>
    <w:p w14:paraId="00000010" w14:textId="77777777" w:rsidR="00EC5B89" w:rsidRDefault="00A153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Румънски език (Ивалина Иванова) – 24 юни (11:00 ч.), Мудъл.</w:t>
      </w:r>
    </w:p>
    <w:p w14:paraId="00000011" w14:textId="77777777" w:rsidR="00EC5B89" w:rsidRDefault="00A153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Въведение в международните отношения (проф. д-р Искра Баева) – 18 юни (10:00 ч.), ауд. 29.</w:t>
      </w:r>
    </w:p>
    <w:p w14:paraId="00000012" w14:textId="77777777" w:rsidR="00EC5B89" w:rsidRDefault="00A153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и критика на политическите идеологии (доц. д-р Борис Попиванов) – 21 юни (12:00 ч.), Тиймс.</w:t>
      </w:r>
    </w:p>
    <w:p w14:paraId="00000013" w14:textId="77777777" w:rsidR="00EC5B89" w:rsidRDefault="00A153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на българското възраждане (гл. ас.  д-р Ваня Рачева) – 22 юни (10:00 ч.), ауд. 28.</w:t>
      </w:r>
    </w:p>
    <w:p w14:paraId="00000014" w14:textId="77777777" w:rsidR="00EC5B89" w:rsidRDefault="00A153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 европейска история (проф. д-р Борислав Гавраилов) – 28 юни (9:00 ч), Мудъл.</w:t>
      </w:r>
    </w:p>
    <w:p w14:paraId="00000015" w14:textId="03A38BCD" w:rsidR="00EC5B89" w:rsidRDefault="00A153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 балканска история (проф. Иван Първев</w:t>
      </w:r>
      <w:r w:rsidR="007C6A0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доц. д-р. Мария Баръмова) – 07 юли (10:00 ч.),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Мудъл. </w:t>
      </w:r>
    </w:p>
    <w:p w14:paraId="00000016" w14:textId="77777777" w:rsidR="00EC5B89" w:rsidRDefault="00A153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Сръбски език (Биляна Васич) –  9 юни (14:30 ч.), Мудъл. </w:t>
      </w:r>
    </w:p>
    <w:p w14:paraId="00000017" w14:textId="77777777" w:rsidR="00EC5B89" w:rsidRDefault="00A153D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Хърватски език (Анамария Сучец) – 8 юни (14:30 ч), Мудъл.</w:t>
      </w:r>
    </w:p>
    <w:p w14:paraId="00000018" w14:textId="77777777" w:rsidR="00EC5B89" w:rsidRDefault="00A153D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 профил:</w:t>
      </w:r>
    </w:p>
    <w:p w14:paraId="00000019" w14:textId="77777777" w:rsidR="00EC5B89" w:rsidRDefault="00A153D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 (доц. Мирена Легурска) – 17 юни (13:00 ч.), Зуум.</w:t>
      </w:r>
    </w:p>
    <w:p w14:paraId="0000001A" w14:textId="77777777" w:rsidR="00EC5B89" w:rsidRDefault="00EC5B8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EC5B89" w:rsidRDefault="00A153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ИГБ – ІІІ курс</w:t>
      </w:r>
    </w:p>
    <w:p w14:paraId="0000001C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Гръцки език /редовно/ (доц. д-р Герасим Петрински) – 14 юни (1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:00 ч.), Мудъл.</w:t>
      </w:r>
    </w:p>
    <w:p w14:paraId="0000001D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Гръцки език /факултативен/ (Росен Стоянов) – 14 юни (</w:t>
      </w:r>
      <w:r>
        <w:rPr>
          <w:rFonts w:ascii="Times New Roman" w:eastAsia="Times New Roman" w:hAnsi="Times New Roman" w:cs="Times New Roman"/>
          <w:sz w:val="24"/>
          <w:szCs w:val="24"/>
        </w:rPr>
        <w:t>14:00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ч.), Зуум.</w:t>
      </w:r>
    </w:p>
    <w:p w14:paraId="0000001E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Турски език (Васил Василев)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 юни (</w:t>
      </w:r>
      <w:r>
        <w:rPr>
          <w:rFonts w:ascii="Times New Roman" w:eastAsia="Times New Roman" w:hAnsi="Times New Roman" w:cs="Times New Roman"/>
          <w:sz w:val="24"/>
          <w:szCs w:val="24"/>
        </w:rPr>
        <w:t>13:00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ч.), Скайп.</w:t>
      </w:r>
    </w:p>
    <w:p w14:paraId="0000001F" w14:textId="77777777" w:rsidR="00EC5B89" w:rsidRDefault="00A153D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Румънски език (д-р Даниел Томов) – 15 юни (14:30 ч.), ауд. 403Б.</w:t>
      </w:r>
    </w:p>
    <w:p w14:paraId="00000020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Съвременна балканска история (чл. кор. проф. д.и.н. Иван Илчев / гл. ас. д-р Петър Добрев) – 5 юли (</w:t>
      </w:r>
      <w:r>
        <w:rPr>
          <w:rFonts w:ascii="Times New Roman" w:eastAsia="Times New Roman" w:hAnsi="Times New Roman" w:cs="Times New Roman"/>
          <w:sz w:val="24"/>
          <w:szCs w:val="24"/>
        </w:rPr>
        <w:t>10:00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ч.),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ауд.</w:t>
      </w:r>
    </w:p>
    <w:p w14:paraId="00000021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 българска история (проф. д-р Веселин Янче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/ гл. ас. д-р С</w:t>
      </w:r>
      <w:r>
        <w:rPr>
          <w:rFonts w:ascii="Times New Roman" w:eastAsia="Times New Roman" w:hAnsi="Times New Roman" w:cs="Times New Roman"/>
          <w:sz w:val="24"/>
          <w:szCs w:val="24"/>
        </w:rPr>
        <w:t>ветослав Живков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– 8 юли (? ч.), Мудъл; 9 юли (9:00 ч.), каб. 33.</w:t>
      </w:r>
    </w:p>
    <w:p w14:paraId="00000022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Балканска историография (доц. д-р Тодор Попнеделев) – 17 юни (</w:t>
      </w:r>
      <w:r>
        <w:rPr>
          <w:rFonts w:ascii="Times New Roman" w:eastAsia="Times New Roman" w:hAnsi="Times New Roman" w:cs="Times New Roman"/>
          <w:sz w:val="24"/>
          <w:szCs w:val="24"/>
        </w:rPr>
        <w:t>10:00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ч.), Мудъл.</w:t>
      </w:r>
    </w:p>
    <w:p w14:paraId="00000023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 идеи на XX в. (доц. д-р Светослав Малинов) – 30 юни (14:00 ч.), Мудъл.</w:t>
      </w:r>
    </w:p>
    <w:p w14:paraId="00000024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Имперски и национални етнически модели в Източна и Централна Европа през ХХ век. (проф. д-р Искра Баева) – 21 юни (10:00 ч.), каб. 29.</w:t>
      </w:r>
    </w:p>
    <w:p w14:paraId="00000025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Великите сили и Балканите (доц. д-р Алексей Кальонски) – 24 юни (</w:t>
      </w:r>
      <w:r>
        <w:rPr>
          <w:rFonts w:ascii="Times New Roman" w:eastAsia="Times New Roman" w:hAnsi="Times New Roman" w:cs="Times New Roman"/>
          <w:sz w:val="24"/>
          <w:szCs w:val="24"/>
        </w:rPr>
        <w:t>10:00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ч.), Мудъл.</w:t>
      </w:r>
    </w:p>
    <w:p w14:paraId="00000026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Проблеми на авторитаризма на Балканите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(доц. д-р Христо Беров) – 25 юни (</w:t>
      </w:r>
      <w:r>
        <w:rPr>
          <w:rFonts w:ascii="Times New Roman" w:eastAsia="Times New Roman" w:hAnsi="Times New Roman" w:cs="Times New Roman"/>
          <w:sz w:val="24"/>
          <w:szCs w:val="24"/>
        </w:rPr>
        <w:t>10:00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ч.), ауд. 37.</w:t>
      </w:r>
    </w:p>
    <w:p w14:paraId="00000027" w14:textId="77777777" w:rsidR="00EC5B89" w:rsidRDefault="00A153D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 профил:</w:t>
      </w:r>
    </w:p>
    <w:p w14:paraId="00000028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Учебниците по българска история през Възраждането (доц. д-р Георги Якимов) – 30 юни (краен срок за предаване на писмена семестриална задача). </w:t>
      </w:r>
    </w:p>
    <w:p w14:paraId="00000029" w14:textId="77777777" w:rsidR="00EC5B89" w:rsidRDefault="00A153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Терминологията и понятията в обучени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 по история (проф. д-р Тодор Мишев)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юли (краен срок за предаване на писмена семестриална задача).</w:t>
      </w:r>
    </w:p>
    <w:p w14:paraId="0000002A" w14:textId="77777777" w:rsidR="00EC5B89" w:rsidRDefault="00EC5B8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EC5B89" w:rsidRDefault="00A153D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МСЮЕ ІV курс</w:t>
      </w:r>
    </w:p>
    <w:p w14:paraId="0000002C" w14:textId="77777777" w:rsidR="00EC5B89" w:rsidRDefault="00A153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Политически и етнически проблеми на балканските страни след Втората световна война (доц. д-р Наум Кайчев) – 14 юни (12:30 ч.), каб. 25А.</w:t>
      </w:r>
    </w:p>
    <w:p w14:paraId="0000002D" w14:textId="77777777" w:rsidR="00EC5B89" w:rsidRDefault="00A153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Балканите в глобалните военни стратегии след Втората световна война (проф. д-р Йордан Баев) – 21 юни (09:00 ч.), каб. 32.</w:t>
      </w:r>
    </w:p>
    <w:p w14:paraId="0000002E" w14:textId="77777777" w:rsidR="00EC5B89" w:rsidRDefault="00A153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Военните и тайните служби като фактор в балканските общества след Втората световна война – 21 юни (14:00 ч.), каб. 32.</w:t>
      </w:r>
    </w:p>
    <w:p w14:paraId="0000002F" w14:textId="77777777" w:rsidR="00EC5B89" w:rsidRDefault="00A153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Турски език (Васил Василев) – 18 юни (</w:t>
      </w:r>
      <w:r>
        <w:rPr>
          <w:rFonts w:ascii="Times New Roman" w:eastAsia="Times New Roman" w:hAnsi="Times New Roman" w:cs="Times New Roman"/>
          <w:sz w:val="24"/>
          <w:szCs w:val="24"/>
        </w:rPr>
        <w:t>13:00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ч.), Скайп.</w:t>
      </w:r>
    </w:p>
    <w:p w14:paraId="00000030" w14:textId="77777777" w:rsidR="00EC5B89" w:rsidRDefault="00A153D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Съвременна българска история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(проф. д-р Евгения Калинова / гл. ас. д-р Мартин Вълков)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28 юни (</w:t>
      </w:r>
      <w:r>
        <w:rPr>
          <w:rFonts w:ascii="Times New Roman" w:eastAsia="Times New Roman" w:hAnsi="Times New Roman" w:cs="Times New Roman"/>
          <w:sz w:val="24"/>
          <w:szCs w:val="24"/>
        </w:rPr>
        <w:t>9:00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ч.), ауд. 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31" w14:textId="77777777" w:rsidR="00EC5B89" w:rsidRDefault="00EC5B8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C5B8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5CD4"/>
    <w:multiLevelType w:val="multilevel"/>
    <w:tmpl w:val="DF8E0F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37120"/>
    <w:multiLevelType w:val="multilevel"/>
    <w:tmpl w:val="705E4FF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B6960"/>
    <w:multiLevelType w:val="multilevel"/>
    <w:tmpl w:val="B7A819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799"/>
    <w:multiLevelType w:val="multilevel"/>
    <w:tmpl w:val="CB424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B5EA5"/>
    <w:multiLevelType w:val="multilevel"/>
    <w:tmpl w:val="39B2C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89"/>
    <w:rsid w:val="007C6A04"/>
    <w:rsid w:val="00A153DC"/>
    <w:rsid w:val="00EC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0D00"/>
  <w15:docId w15:val="{91208A0A-DD0A-488A-956F-29CD076B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41CF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ZlPTfpYPD4AejfnvdIMad5PTuw==">AMUW2mUk/qtbbvwcJMgdr9/35rnSQSISQB95Oy9lQWIJmVNFolE9941ZVTz5x+f1/XWAmgRyzWQd+kbRtDoZJjkxXoD2DGQNAhfUip7/H+wwUTxtt/ZAXyU=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Andoni Andreev</dc:creator>
  <cp:lastModifiedBy>Andoni Andreev</cp:lastModifiedBy>
  <cp:revision>2</cp:revision>
  <dcterms:created xsi:type="dcterms:W3CDTF">2021-06-03T15:04:00Z</dcterms:created>
  <dcterms:modified xsi:type="dcterms:W3CDTF">2021-06-04T09:34:00Z</dcterms:modified>
</cp:coreProperties>
</file>